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C9C2" w14:textId="24685D9C" w:rsidR="00E85B9F" w:rsidRPr="00E85B9F" w:rsidRDefault="001B429A" w:rsidP="00E85B9F">
      <w:pPr>
        <w:jc w:val="center"/>
        <w:rPr>
          <w:b/>
          <w:bCs/>
          <w:sz w:val="32"/>
          <w:szCs w:val="32"/>
        </w:rPr>
      </w:pPr>
      <w:r>
        <w:rPr>
          <w:noProof/>
        </w:rPr>
        <w:drawing>
          <wp:anchor distT="0" distB="0" distL="114300" distR="114300" simplePos="0" relativeHeight="251663360" behindDoc="1" locked="0" layoutInCell="1" allowOverlap="1" wp14:anchorId="52DC0096" wp14:editId="5F27DD23">
            <wp:simplePos x="0" y="0"/>
            <wp:positionH relativeFrom="column">
              <wp:posOffset>5351145</wp:posOffset>
            </wp:positionH>
            <wp:positionV relativeFrom="paragraph">
              <wp:posOffset>1905</wp:posOffset>
            </wp:positionV>
            <wp:extent cx="770773" cy="762000"/>
            <wp:effectExtent l="0" t="0" r="0" b="0"/>
            <wp:wrapNone/>
            <wp:docPr id="2053" name="Picture 1" descr="Stoke Green CC">
              <a:extLst xmlns:a="http://schemas.openxmlformats.org/drawingml/2006/main">
                <a:ext uri="{FF2B5EF4-FFF2-40B4-BE49-F238E27FC236}">
                  <a16:creationId xmlns:a16="http://schemas.microsoft.com/office/drawing/2014/main" id="{F6482E5A-BA47-4F3D-A2B3-3F1CCD18B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descr="Stoke Green CC">
                      <a:extLst>
                        <a:ext uri="{FF2B5EF4-FFF2-40B4-BE49-F238E27FC236}">
                          <a16:creationId xmlns:a16="http://schemas.microsoft.com/office/drawing/2014/main" id="{F6482E5A-BA47-4F3D-A2B3-3F1CCD18BF3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773"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B9F" w:rsidRPr="00E85B9F">
        <w:rPr>
          <w:b/>
          <w:bCs/>
          <w:sz w:val="32"/>
          <w:szCs w:val="32"/>
        </w:rPr>
        <w:t>Stoke Green Cricket Club</w:t>
      </w:r>
    </w:p>
    <w:p w14:paraId="4DE1847C" w14:textId="46478EB7" w:rsidR="00E85B9F" w:rsidRDefault="00E85B9F" w:rsidP="00E85B9F">
      <w:pPr>
        <w:jc w:val="center"/>
      </w:pPr>
      <w:r>
        <w:t>Membership Application 2022</w:t>
      </w:r>
    </w:p>
    <w:p w14:paraId="5BE5E5EC" w14:textId="50F67A9D" w:rsidR="00E85B9F" w:rsidRDefault="00E85B9F" w:rsidP="00E85B9F">
      <w:pPr>
        <w:rPr>
          <w:rFonts w:eastAsia="MS Gothic" w:cstheme="minorHAnsi"/>
        </w:rPr>
      </w:pPr>
    </w:p>
    <w:tbl>
      <w:tblPr>
        <w:tblStyle w:val="TableGrid"/>
        <w:tblW w:w="0" w:type="auto"/>
        <w:tblLook w:val="04A0" w:firstRow="1" w:lastRow="0" w:firstColumn="1" w:lastColumn="0" w:noHBand="0" w:noVBand="1"/>
      </w:tblPr>
      <w:tblGrid>
        <w:gridCol w:w="704"/>
        <w:gridCol w:w="8312"/>
      </w:tblGrid>
      <w:tr w:rsidR="00E85B9F" w14:paraId="093A63D2" w14:textId="77777777" w:rsidTr="007F5E73">
        <w:tc>
          <w:tcPr>
            <w:tcW w:w="704" w:type="dxa"/>
          </w:tcPr>
          <w:p w14:paraId="5ED10099" w14:textId="28BA8765" w:rsidR="00E85B9F" w:rsidRDefault="00E85B9F" w:rsidP="007A141D">
            <w:pPr>
              <w:jc w:val="center"/>
              <w:rPr>
                <w:rFonts w:cstheme="minorHAnsi"/>
              </w:rPr>
            </w:pPr>
          </w:p>
        </w:tc>
        <w:tc>
          <w:tcPr>
            <w:tcW w:w="8312" w:type="dxa"/>
          </w:tcPr>
          <w:p w14:paraId="1310DEA7" w14:textId="0DA253B0" w:rsidR="00E85B9F" w:rsidRDefault="00E85B9F" w:rsidP="00E85B9F">
            <w:pPr>
              <w:rPr>
                <w:rFonts w:cstheme="minorHAnsi"/>
              </w:rPr>
            </w:pPr>
            <w:r w:rsidRPr="00E85B9F">
              <w:rPr>
                <w:rFonts w:eastAsia="MS Gothic" w:cstheme="minorHAnsi"/>
              </w:rPr>
              <w:t xml:space="preserve">Full </w:t>
            </w:r>
            <w:r>
              <w:rPr>
                <w:rFonts w:eastAsia="MS Gothic" w:cstheme="minorHAnsi"/>
              </w:rPr>
              <w:t>Playing Membership £150.00 per Annum – Payment before 31</w:t>
            </w:r>
            <w:r w:rsidRPr="00E85B9F">
              <w:rPr>
                <w:rFonts w:eastAsia="MS Gothic" w:cstheme="minorHAnsi"/>
                <w:vertAlign w:val="superscript"/>
              </w:rPr>
              <w:t>st</w:t>
            </w:r>
            <w:r>
              <w:rPr>
                <w:rFonts w:eastAsia="MS Gothic" w:cstheme="minorHAnsi"/>
              </w:rPr>
              <w:t xml:space="preserve"> May 2022 will reduce membership by £</w:t>
            </w:r>
            <w:r w:rsidR="00BD7317">
              <w:rPr>
                <w:rFonts w:eastAsia="MS Gothic" w:cstheme="minorHAnsi"/>
              </w:rPr>
              <w:t>2</w:t>
            </w:r>
            <w:r>
              <w:rPr>
                <w:rFonts w:eastAsia="MS Gothic" w:cstheme="minorHAnsi"/>
              </w:rPr>
              <w:t>0.00</w:t>
            </w:r>
          </w:p>
        </w:tc>
      </w:tr>
      <w:tr w:rsidR="00E85B9F" w14:paraId="3B885E42" w14:textId="77777777" w:rsidTr="007F5E73">
        <w:tc>
          <w:tcPr>
            <w:tcW w:w="704" w:type="dxa"/>
          </w:tcPr>
          <w:p w14:paraId="201416C7" w14:textId="77777777" w:rsidR="00E85B9F" w:rsidRDefault="00E85B9F" w:rsidP="007A141D">
            <w:pPr>
              <w:jc w:val="center"/>
              <w:rPr>
                <w:rFonts w:cstheme="minorHAnsi"/>
              </w:rPr>
            </w:pPr>
          </w:p>
        </w:tc>
        <w:tc>
          <w:tcPr>
            <w:tcW w:w="8312" w:type="dxa"/>
          </w:tcPr>
          <w:p w14:paraId="3DBA9F91" w14:textId="44D5E984" w:rsidR="00E85B9F" w:rsidRDefault="00E85B9F" w:rsidP="00E85B9F">
            <w:pPr>
              <w:rPr>
                <w:rFonts w:cstheme="minorHAnsi"/>
              </w:rPr>
            </w:pPr>
            <w:r>
              <w:rPr>
                <w:rFonts w:cstheme="minorHAnsi"/>
              </w:rPr>
              <w:t>Junior Playing Membership 21 Years or Under as at 31</w:t>
            </w:r>
            <w:r w:rsidRPr="00E85B9F">
              <w:rPr>
                <w:rFonts w:cstheme="minorHAnsi"/>
                <w:vertAlign w:val="superscript"/>
              </w:rPr>
              <w:t>st</w:t>
            </w:r>
            <w:r>
              <w:rPr>
                <w:rFonts w:cstheme="minorHAnsi"/>
              </w:rPr>
              <w:t xml:space="preserve"> August 2022 £100.00 Per Annum</w:t>
            </w:r>
          </w:p>
        </w:tc>
      </w:tr>
      <w:tr w:rsidR="00E85B9F" w14:paraId="7ED64380" w14:textId="77777777" w:rsidTr="007F5E73">
        <w:tc>
          <w:tcPr>
            <w:tcW w:w="704" w:type="dxa"/>
          </w:tcPr>
          <w:p w14:paraId="7994E8FC" w14:textId="77777777" w:rsidR="00E85B9F" w:rsidRDefault="00E85B9F" w:rsidP="007A141D">
            <w:pPr>
              <w:jc w:val="center"/>
              <w:rPr>
                <w:rFonts w:cstheme="minorHAnsi"/>
              </w:rPr>
            </w:pPr>
          </w:p>
        </w:tc>
        <w:tc>
          <w:tcPr>
            <w:tcW w:w="8312" w:type="dxa"/>
          </w:tcPr>
          <w:p w14:paraId="60BAF1AC" w14:textId="12A04927" w:rsidR="00E85B9F" w:rsidRDefault="00E85B9F" w:rsidP="00E85B9F">
            <w:pPr>
              <w:rPr>
                <w:rFonts w:cstheme="minorHAnsi"/>
              </w:rPr>
            </w:pPr>
            <w:r>
              <w:rPr>
                <w:rFonts w:cstheme="minorHAnsi"/>
              </w:rPr>
              <w:t>Youth Playing Membership 16 Years or Under as at 31</w:t>
            </w:r>
            <w:r w:rsidRPr="00E85B9F">
              <w:rPr>
                <w:rFonts w:cstheme="minorHAnsi"/>
                <w:vertAlign w:val="superscript"/>
              </w:rPr>
              <w:t>st</w:t>
            </w:r>
            <w:r>
              <w:rPr>
                <w:rFonts w:cstheme="minorHAnsi"/>
              </w:rPr>
              <w:t xml:space="preserve"> August 2022 £80.00 Per Annum</w:t>
            </w:r>
            <w:r w:rsidR="002A33CE">
              <w:rPr>
                <w:rFonts w:cstheme="minorHAnsi"/>
              </w:rPr>
              <w:t xml:space="preserve"> (Youth Membership Form required)</w:t>
            </w:r>
          </w:p>
        </w:tc>
      </w:tr>
      <w:tr w:rsidR="00E85B9F" w14:paraId="3370720F" w14:textId="77777777" w:rsidTr="007F5E73">
        <w:tc>
          <w:tcPr>
            <w:tcW w:w="704" w:type="dxa"/>
          </w:tcPr>
          <w:p w14:paraId="7CE8748A" w14:textId="77777777" w:rsidR="00E85B9F" w:rsidRDefault="00E85B9F" w:rsidP="007A141D">
            <w:pPr>
              <w:jc w:val="center"/>
              <w:rPr>
                <w:rFonts w:cstheme="minorHAnsi"/>
              </w:rPr>
            </w:pPr>
          </w:p>
        </w:tc>
        <w:tc>
          <w:tcPr>
            <w:tcW w:w="8312" w:type="dxa"/>
          </w:tcPr>
          <w:p w14:paraId="7CCBD9D3" w14:textId="1C260223" w:rsidR="00E85B9F" w:rsidRDefault="00E85B9F" w:rsidP="00E85B9F">
            <w:pPr>
              <w:rPr>
                <w:rFonts w:cstheme="minorHAnsi"/>
              </w:rPr>
            </w:pPr>
            <w:r>
              <w:rPr>
                <w:rFonts w:cstheme="minorHAnsi"/>
              </w:rPr>
              <w:t>Social Membership £10.00 per Annum</w:t>
            </w:r>
          </w:p>
        </w:tc>
      </w:tr>
    </w:tbl>
    <w:p w14:paraId="0F33879B" w14:textId="60D8FBC2" w:rsidR="00E85B9F" w:rsidRDefault="00E85B9F" w:rsidP="00E85B9F">
      <w:pPr>
        <w:rPr>
          <w:rFonts w:cstheme="minorHAnsi"/>
        </w:rPr>
      </w:pPr>
    </w:p>
    <w:p w14:paraId="7F3F32FD" w14:textId="105D51C8" w:rsidR="007F5E73" w:rsidRDefault="007F5E73" w:rsidP="00E85B9F">
      <w:pPr>
        <w:rPr>
          <w:rFonts w:cstheme="minorHAnsi"/>
        </w:rPr>
      </w:pPr>
      <w:r>
        <w:rPr>
          <w:rFonts w:cstheme="minorHAnsi"/>
        </w:rPr>
        <w:t>Forename:</w:t>
      </w:r>
      <w:r>
        <w:rPr>
          <w:rFonts w:cstheme="minorHAnsi"/>
        </w:rPr>
        <w:tab/>
      </w:r>
      <w:r>
        <w:rPr>
          <w:rFonts w:cstheme="minorHAnsi"/>
        </w:rPr>
        <w:tab/>
      </w:r>
      <w:r>
        <w:rPr>
          <w:rFonts w:cstheme="minorHAnsi"/>
        </w:rPr>
        <w:tab/>
      </w:r>
      <w:r>
        <w:rPr>
          <w:rFonts w:cstheme="minorHAnsi"/>
        </w:rPr>
        <w:tab/>
      </w:r>
      <w:r>
        <w:rPr>
          <w:rFonts w:cstheme="minorHAnsi"/>
        </w:rPr>
        <w:tab/>
        <w:t>Surname:</w:t>
      </w:r>
    </w:p>
    <w:p w14:paraId="67172C63" w14:textId="7A523655" w:rsidR="007F5E73" w:rsidRDefault="007F5E73" w:rsidP="00E85B9F">
      <w:pPr>
        <w:rPr>
          <w:rFonts w:cstheme="minorHAnsi"/>
        </w:rPr>
      </w:pPr>
      <w:r>
        <w:rPr>
          <w:rFonts w:cstheme="minorHAnsi"/>
        </w:rPr>
        <w:t>Age: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D.o.B:</w:t>
      </w:r>
    </w:p>
    <w:p w14:paraId="3EFB5457" w14:textId="378BD787" w:rsidR="007F5E73" w:rsidRDefault="007F5E73" w:rsidP="00E85B9F">
      <w:pPr>
        <w:rPr>
          <w:rFonts w:cstheme="minorHAnsi"/>
        </w:rPr>
      </w:pPr>
      <w:r>
        <w:rPr>
          <w:rFonts w:cstheme="minorHAnsi"/>
        </w:rPr>
        <w:t>Address:</w:t>
      </w:r>
    </w:p>
    <w:p w14:paraId="745A3712" w14:textId="376A20CA" w:rsidR="007F5E73" w:rsidRDefault="007F5E73" w:rsidP="00E85B9F">
      <w:pPr>
        <w:rPr>
          <w:rFonts w:cstheme="minorHAnsi"/>
        </w:rPr>
      </w:pPr>
      <w:r>
        <w:rPr>
          <w:rFonts w:cstheme="minorHAnsi"/>
        </w:rPr>
        <w:t>Town: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County:</w:t>
      </w:r>
    </w:p>
    <w:p w14:paraId="7D78A631" w14:textId="0EBA89A0" w:rsidR="007F5E73" w:rsidRDefault="007F5E73" w:rsidP="00E85B9F">
      <w:pPr>
        <w:rPr>
          <w:rFonts w:cstheme="minorHAnsi"/>
        </w:rPr>
      </w:pPr>
      <w:r>
        <w:rPr>
          <w:rFonts w:cstheme="minorHAnsi"/>
        </w:rPr>
        <w:t>Post Code:</w:t>
      </w:r>
    </w:p>
    <w:p w14:paraId="253E74DA" w14:textId="5000D3FC" w:rsidR="007F5E73" w:rsidRDefault="007F5E73" w:rsidP="00E85B9F">
      <w:pPr>
        <w:rPr>
          <w:rFonts w:cstheme="minorHAnsi"/>
        </w:rPr>
      </w:pPr>
      <w:r>
        <w:rPr>
          <w:rFonts w:cstheme="minorHAnsi"/>
        </w:rPr>
        <w:t>Contact Telephone Number:</w:t>
      </w:r>
    </w:p>
    <w:p w14:paraId="620F08E2" w14:textId="4C4A190D" w:rsidR="001B429A" w:rsidRDefault="007F5E73" w:rsidP="00E85B9F">
      <w:pPr>
        <w:rPr>
          <w:rFonts w:cstheme="minorHAnsi"/>
        </w:rPr>
      </w:pPr>
      <w:r>
        <w:rPr>
          <w:rFonts w:cstheme="minorHAnsi"/>
        </w:rPr>
        <w:t>E-Mail:</w:t>
      </w:r>
    </w:p>
    <w:p w14:paraId="4F40D52B" w14:textId="44A7159C"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Any change of circumstances must be notified to the Membership Secretary</w:t>
      </w:r>
    </w:p>
    <w:p w14:paraId="75A94258" w14:textId="6C785B1F"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All members are required to register on www.stokegreencc.co.uk to be eligible for selection.</w:t>
      </w:r>
    </w:p>
    <w:p w14:paraId="79631E41" w14:textId="25977197"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 xml:space="preserve">Full playing membership gives you full social membership, access to our training facilities and coaching times, but does not guarantee cricket every weekend. However, we try to be as fair as possible with selection. Payment before 31st May will reduce membership by £10. </w:t>
      </w:r>
    </w:p>
    <w:p w14:paraId="6A8CA037" w14:textId="698DA166"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Junior membership gives all 21 years and under as of 31/08/2</w:t>
      </w:r>
      <w:r w:rsidR="007870EB">
        <w:rPr>
          <w:rFonts w:cstheme="minorHAnsi"/>
        </w:rPr>
        <w:t>2</w:t>
      </w:r>
      <w:r w:rsidRPr="001B429A">
        <w:rPr>
          <w:rFonts w:cstheme="minorHAnsi"/>
        </w:rPr>
        <w:t xml:space="preserve"> social and playing membership.</w:t>
      </w:r>
    </w:p>
    <w:p w14:paraId="2FEB60E2" w14:textId="3401DDA5"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Youth membership gives all 16 years and under as of 31/08/2</w:t>
      </w:r>
      <w:r w:rsidR="007870EB">
        <w:rPr>
          <w:rFonts w:cstheme="minorHAnsi"/>
        </w:rPr>
        <w:t>2</w:t>
      </w:r>
      <w:r w:rsidRPr="001B429A">
        <w:rPr>
          <w:rFonts w:cstheme="minorHAnsi"/>
        </w:rPr>
        <w:t xml:space="preserve"> social and playing membership.</w:t>
      </w:r>
    </w:p>
    <w:p w14:paraId="73F07E16" w14:textId="067171B5"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Social membership gives access to our social facilities.</w:t>
      </w:r>
    </w:p>
    <w:p w14:paraId="6C2216D6" w14:textId="4707CBB0" w:rsidR="001B429A" w:rsidRPr="001B429A" w:rsidRDefault="001B429A" w:rsidP="001B429A">
      <w:pPr>
        <w:pStyle w:val="ListParagraph"/>
        <w:numPr>
          <w:ilvl w:val="0"/>
          <w:numId w:val="2"/>
        </w:numPr>
        <w:spacing w:after="0"/>
        <w:ind w:left="284" w:hanging="284"/>
        <w:rPr>
          <w:rFonts w:cstheme="minorHAnsi"/>
        </w:rPr>
      </w:pPr>
      <w:r w:rsidRPr="001B429A">
        <w:rPr>
          <w:rFonts w:cstheme="minorHAnsi"/>
        </w:rPr>
        <w:t>All applications are subject to committee approval. Please note any injuries arising from involvement from training or matches or through abuse of club facilities or equipment cannot be the responsibility of the club.</w:t>
      </w:r>
    </w:p>
    <w:p w14:paraId="72D311E4" w14:textId="77777777" w:rsidR="001B429A" w:rsidRPr="001B429A" w:rsidRDefault="001B429A" w:rsidP="001B429A">
      <w:pPr>
        <w:spacing w:after="0"/>
        <w:rPr>
          <w:rFonts w:cstheme="minorHAnsi"/>
        </w:rPr>
      </w:pPr>
    </w:p>
    <w:p w14:paraId="2662454D" w14:textId="5CB4263D" w:rsidR="001B429A" w:rsidRDefault="001B429A" w:rsidP="001B429A">
      <w:pPr>
        <w:spacing w:after="0"/>
        <w:rPr>
          <w:rFonts w:cstheme="minorHAnsi"/>
        </w:rPr>
      </w:pPr>
      <w:r w:rsidRPr="001B429A">
        <w:rPr>
          <w:rFonts w:cstheme="minorHAnsi"/>
        </w:rPr>
        <w:t xml:space="preserve">Declaration: I have resided in the British Isles for 2 years continuously during the last 4 years and eligible to hold a passport, which entitles me to reside in the </w:t>
      </w:r>
      <w:r w:rsidR="007870EB">
        <w:rPr>
          <w:rFonts w:cstheme="minorHAnsi"/>
        </w:rPr>
        <w:t>British Isles</w:t>
      </w:r>
      <w:r w:rsidRPr="001B429A">
        <w:rPr>
          <w:rFonts w:cstheme="minorHAnsi"/>
        </w:rPr>
        <w:t>.</w:t>
      </w:r>
    </w:p>
    <w:p w14:paraId="2FD2FD3F" w14:textId="77777777" w:rsidR="001B429A" w:rsidRPr="001B429A" w:rsidRDefault="001B429A" w:rsidP="001B429A">
      <w:pPr>
        <w:spacing w:after="0"/>
        <w:rPr>
          <w:rFonts w:cstheme="minorHAnsi"/>
        </w:rPr>
      </w:pPr>
    </w:p>
    <w:p w14:paraId="7B4A783A" w14:textId="517223FF" w:rsidR="001B429A" w:rsidRDefault="001B429A" w:rsidP="001B429A">
      <w:pPr>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1038060D" wp14:editId="75FCCF58">
                <wp:simplePos x="0" y="0"/>
                <wp:positionH relativeFrom="column">
                  <wp:posOffset>9524</wp:posOffset>
                </wp:positionH>
                <wp:positionV relativeFrom="paragraph">
                  <wp:posOffset>401955</wp:posOffset>
                </wp:positionV>
                <wp:extent cx="5629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29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2DCC6"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1.65pt" to="44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" strokecolor="black [3213]" strokeweight="1.75pt">
                <v:stroke joinstyle="miter"/>
              </v:line>
            </w:pict>
          </mc:Fallback>
        </mc:AlternateContent>
      </w:r>
      <w:r w:rsidRPr="001B429A">
        <w:rPr>
          <w:rFonts w:cstheme="minorHAnsi"/>
        </w:rPr>
        <w:t>Stoke Green Cricket Club follows the ECB’s Safe Hands, Diversity and Inclusion policies, copies of which can be found on the youth members notice board.</w:t>
      </w:r>
    </w:p>
    <w:p w14:paraId="2CF25DE3" w14:textId="56C22D5C" w:rsidR="001B429A" w:rsidRDefault="001B429A" w:rsidP="00E85B9F">
      <w:pPr>
        <w:rPr>
          <w:rFonts w:cstheme="minorHAnsi"/>
        </w:rPr>
      </w:pPr>
      <w:r>
        <w:rPr>
          <w:rFonts w:cstheme="minorHAnsi"/>
        </w:rPr>
        <w:t>Signed: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A46B740" w14:textId="65E20C16" w:rsidR="001B429A" w:rsidRDefault="001B429A" w:rsidP="00E85B9F">
      <w:pPr>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62A3FC46" wp14:editId="05B38FCE">
                <wp:simplePos x="0" y="0"/>
                <wp:positionH relativeFrom="column">
                  <wp:posOffset>9525</wp:posOffset>
                </wp:positionH>
                <wp:positionV relativeFrom="paragraph">
                  <wp:posOffset>236855</wp:posOffset>
                </wp:positionV>
                <wp:extent cx="5629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29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B38E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8.65pt" to="44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" strokecolor="black [3213]" strokeweight="1.75pt">
                <v:stroke joinstyle="miter"/>
              </v:line>
            </w:pict>
          </mc:Fallback>
        </mc:AlternateContent>
      </w:r>
      <w:r>
        <w:rPr>
          <w:rFonts w:cstheme="minorHAnsi"/>
        </w:rPr>
        <w:t>Completed forms to be submitted to the Membership Secretary</w:t>
      </w:r>
    </w:p>
    <w:p w14:paraId="2BF69683" w14:textId="65F43AEE" w:rsidR="001B429A" w:rsidRDefault="001B429A" w:rsidP="00E85B9F">
      <w:pPr>
        <w:rPr>
          <w:rFonts w:cstheme="minorHAnsi"/>
        </w:rPr>
      </w:pPr>
      <w:r w:rsidRPr="001B429A">
        <w:rPr>
          <w:rFonts w:cstheme="minorHAnsi"/>
          <w:color w:val="FF0000"/>
        </w:rPr>
        <w:t>For Club Use Only:</w:t>
      </w:r>
    </w:p>
    <w:p w14:paraId="6585BA43" w14:textId="1717EA5F" w:rsidR="001B429A" w:rsidRDefault="001B429A" w:rsidP="00E85B9F">
      <w:pPr>
        <w:rPr>
          <w:rFonts w:cstheme="minorHAnsi"/>
        </w:rPr>
      </w:pPr>
      <w:r>
        <w:rPr>
          <w:rFonts w:cstheme="minorHAnsi"/>
        </w:rPr>
        <w:t>Nominated</w:t>
      </w:r>
    </w:p>
    <w:p w14:paraId="0B86EBC6" w14:textId="070C69C1" w:rsidR="001B429A" w:rsidRDefault="001B429A" w:rsidP="00E85B9F">
      <w:pPr>
        <w:rPr>
          <w:rFonts w:cstheme="minorHAnsi"/>
        </w:rPr>
      </w:pPr>
      <w:r>
        <w:rPr>
          <w:rFonts w:cstheme="minorHAnsi"/>
        </w:rPr>
        <w:t>Seconded</w:t>
      </w:r>
    </w:p>
    <w:p w14:paraId="0241D71A" w14:textId="115FFF66" w:rsidR="001B429A" w:rsidRDefault="001B429A" w:rsidP="00E85B9F">
      <w:pPr>
        <w:rPr>
          <w:rFonts w:cstheme="minorHAnsi"/>
        </w:rPr>
      </w:pPr>
      <w:r>
        <w:rPr>
          <w:rFonts w:cstheme="minorHAnsi"/>
        </w:rPr>
        <w:tab/>
        <w:t>Accepted</w:t>
      </w:r>
      <w:r>
        <w:rPr>
          <w:rFonts w:cstheme="minorHAnsi"/>
        </w:rPr>
        <w:tab/>
      </w:r>
      <w:r>
        <w:rPr>
          <w:rFonts w:cstheme="minorHAnsi"/>
        </w:rPr>
        <w:tab/>
        <w:t>Refused</w:t>
      </w:r>
    </w:p>
    <w:p w14:paraId="2AD593D8" w14:textId="243D8A97" w:rsidR="001B429A" w:rsidRPr="00E85B9F" w:rsidRDefault="001B429A" w:rsidP="00E85B9F">
      <w:pPr>
        <w:rPr>
          <w:rFonts w:cstheme="minorHAnsi"/>
        </w:rPr>
      </w:pPr>
      <w:r>
        <w:rPr>
          <w:rFonts w:cstheme="minorHAnsi"/>
        </w:rPr>
        <w:t>Chairman</w:t>
      </w:r>
    </w:p>
    <w:sectPr w:rsidR="001B429A" w:rsidRPr="00E85B9F" w:rsidSect="001B429A">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1B5E"/>
    <w:multiLevelType w:val="hybridMultilevel"/>
    <w:tmpl w:val="3932A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F44217"/>
    <w:multiLevelType w:val="hybridMultilevel"/>
    <w:tmpl w:val="FDE2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F"/>
    <w:rsid w:val="001B429A"/>
    <w:rsid w:val="002A33CE"/>
    <w:rsid w:val="007870EB"/>
    <w:rsid w:val="007A141D"/>
    <w:rsid w:val="007F5E73"/>
    <w:rsid w:val="00BD7317"/>
    <w:rsid w:val="00E8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E7A"/>
  <w15:chartTrackingRefBased/>
  <w15:docId w15:val="{1BD905D3-904C-4425-B32A-9461112B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498">
      <w:bodyDiv w:val="1"/>
      <w:marLeft w:val="0"/>
      <w:marRight w:val="0"/>
      <w:marTop w:val="0"/>
      <w:marBottom w:val="0"/>
      <w:divBdr>
        <w:top w:val="none" w:sz="0" w:space="0" w:color="auto"/>
        <w:left w:val="none" w:sz="0" w:space="0" w:color="auto"/>
        <w:bottom w:val="none" w:sz="0" w:space="0" w:color="auto"/>
        <w:right w:val="none" w:sz="0" w:space="0" w:color="auto"/>
      </w:divBdr>
    </w:div>
    <w:div w:id="525098060">
      <w:bodyDiv w:val="1"/>
      <w:marLeft w:val="0"/>
      <w:marRight w:val="0"/>
      <w:marTop w:val="0"/>
      <w:marBottom w:val="0"/>
      <w:divBdr>
        <w:top w:val="none" w:sz="0" w:space="0" w:color="auto"/>
        <w:left w:val="none" w:sz="0" w:space="0" w:color="auto"/>
        <w:bottom w:val="none" w:sz="0" w:space="0" w:color="auto"/>
        <w:right w:val="none" w:sz="0" w:space="0" w:color="auto"/>
      </w:divBdr>
    </w:div>
    <w:div w:id="617762701">
      <w:bodyDiv w:val="1"/>
      <w:marLeft w:val="0"/>
      <w:marRight w:val="0"/>
      <w:marTop w:val="0"/>
      <w:marBottom w:val="0"/>
      <w:divBdr>
        <w:top w:val="none" w:sz="0" w:space="0" w:color="auto"/>
        <w:left w:val="none" w:sz="0" w:space="0" w:color="auto"/>
        <w:bottom w:val="none" w:sz="0" w:space="0" w:color="auto"/>
        <w:right w:val="none" w:sz="0" w:space="0" w:color="auto"/>
      </w:divBdr>
    </w:div>
    <w:div w:id="1564679970">
      <w:bodyDiv w:val="1"/>
      <w:marLeft w:val="0"/>
      <w:marRight w:val="0"/>
      <w:marTop w:val="0"/>
      <w:marBottom w:val="0"/>
      <w:divBdr>
        <w:top w:val="none" w:sz="0" w:space="0" w:color="auto"/>
        <w:left w:val="none" w:sz="0" w:space="0" w:color="auto"/>
        <w:bottom w:val="none" w:sz="0" w:space="0" w:color="auto"/>
        <w:right w:val="none" w:sz="0" w:space="0" w:color="auto"/>
      </w:divBdr>
    </w:div>
    <w:div w:id="17556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McMullan</dc:creator>
  <cp:keywords/>
  <dc:description/>
  <cp:lastModifiedBy>Steve McMullan</cp:lastModifiedBy>
  <cp:revision>5</cp:revision>
  <dcterms:created xsi:type="dcterms:W3CDTF">2022-03-31T12:10:00Z</dcterms:created>
  <dcterms:modified xsi:type="dcterms:W3CDTF">2022-04-13T11:17:00Z</dcterms:modified>
</cp:coreProperties>
</file>